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C1" w:rsidRPr="000627C1" w:rsidRDefault="000627C1" w:rsidP="000627C1">
      <w:pPr>
        <w:jc w:val="both"/>
      </w:pPr>
      <w:r>
        <w:object w:dxaOrig="540" w:dyaOrig="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41.25pt" o:ole="">
            <v:imagedata r:id="rId4" o:title=""/>
          </v:shape>
          <o:OLEObject Type="Embed" ProgID="MSPhotoEd.3" ShapeID="_x0000_i1025" DrawAspect="Content" ObjectID="_1502007460" r:id="rId5"/>
        </w:object>
      </w:r>
      <w:r>
        <w:t xml:space="preserve"> «Культура и просвещение»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0627C1">
        <w:rPr>
          <w:rFonts w:cs="Times New Roman"/>
        </w:rPr>
        <w:t xml:space="preserve">Директору Департамента </w:t>
      </w:r>
    </w:p>
    <w:p w:rsidR="000627C1" w:rsidRPr="000627C1" w:rsidRDefault="000627C1" w:rsidP="000627C1">
      <w:pPr>
        <w:jc w:val="both"/>
      </w:pPr>
      <w:proofErr w:type="gramStart"/>
      <w:r w:rsidRPr="000627C1">
        <w:t>Нижегородская</w:t>
      </w:r>
      <w:proofErr w:type="gramEnd"/>
      <w:r w:rsidRPr="000627C1">
        <w:t xml:space="preserve"> региональная</w:t>
      </w:r>
      <w:r w:rsidRPr="000627C1">
        <w:tab/>
      </w:r>
      <w:r w:rsidRPr="000627C1">
        <w:tab/>
      </w:r>
      <w:r w:rsidRPr="000627C1">
        <w:tab/>
      </w:r>
      <w:r w:rsidRPr="000627C1">
        <w:tab/>
      </w:r>
      <w:r w:rsidRPr="000627C1">
        <w:rPr>
          <w:rFonts w:cs="Times New Roman"/>
        </w:rPr>
        <w:t xml:space="preserve">культурного наследия </w:t>
      </w:r>
    </w:p>
    <w:p w:rsidR="000627C1" w:rsidRPr="000627C1" w:rsidRDefault="000627C1" w:rsidP="000627C1">
      <w:pPr>
        <w:jc w:val="both"/>
        <w:rPr>
          <w:rFonts w:cs="Times New Roman"/>
        </w:rPr>
      </w:pPr>
      <w:r w:rsidRPr="000627C1">
        <w:t>общественная организация</w:t>
      </w:r>
      <w:r w:rsidRPr="000627C1">
        <w:tab/>
      </w:r>
      <w:r w:rsidRPr="000627C1">
        <w:tab/>
      </w:r>
      <w:r w:rsidRPr="000627C1">
        <w:tab/>
      </w:r>
      <w:r w:rsidRPr="000627C1">
        <w:tab/>
      </w:r>
      <w:r w:rsidRPr="000627C1">
        <w:tab/>
      </w:r>
      <w:r w:rsidRPr="000627C1">
        <w:rPr>
          <w:rFonts w:cs="Times New Roman"/>
        </w:rPr>
        <w:t xml:space="preserve">Министерства культуры РФ </w:t>
      </w:r>
    </w:p>
    <w:p w:rsidR="000627C1" w:rsidRPr="000627C1" w:rsidRDefault="000627C1" w:rsidP="000627C1">
      <w:pPr>
        <w:jc w:val="both"/>
        <w:rPr>
          <w:rFonts w:cs="Times New Roman"/>
        </w:rPr>
      </w:pPr>
      <w:r w:rsidRPr="000627C1">
        <w:t>ИНН/КПП 5212007409/521200101</w:t>
      </w:r>
      <w:r w:rsidRPr="000627C1">
        <w:tab/>
      </w:r>
      <w:r w:rsidRPr="000627C1">
        <w:tab/>
      </w:r>
      <w:r w:rsidRPr="000627C1">
        <w:tab/>
      </w:r>
      <w:r w:rsidRPr="000627C1">
        <w:tab/>
      </w:r>
      <w:r w:rsidRPr="000627C1">
        <w:rPr>
          <w:rFonts w:cs="Times New Roman"/>
        </w:rPr>
        <w:t>Брызгалову М.А.</w:t>
      </w:r>
    </w:p>
    <w:p w:rsidR="000627C1" w:rsidRDefault="000627C1" w:rsidP="000627C1">
      <w:r>
        <w:t>ОГРН 1055200005827</w:t>
      </w:r>
      <w:r>
        <w:tab/>
      </w:r>
      <w:r>
        <w:tab/>
      </w:r>
      <w:r>
        <w:tab/>
      </w:r>
      <w:r>
        <w:tab/>
      </w:r>
    </w:p>
    <w:p w:rsidR="000627C1" w:rsidRDefault="000627C1" w:rsidP="000627C1">
      <w:r>
        <w:t>606755, Нижегородская область</w:t>
      </w:r>
    </w:p>
    <w:p w:rsidR="000627C1" w:rsidRDefault="000627C1" w:rsidP="000627C1">
      <w:r>
        <w:t>Воскресенский район,</w:t>
      </w:r>
    </w:p>
    <w:p w:rsidR="000627C1" w:rsidRDefault="000627C1" w:rsidP="000627C1">
      <w:r>
        <w:t>с. Владимирское, ул. Октябрьская ,64.</w:t>
      </w:r>
    </w:p>
    <w:p w:rsidR="000627C1" w:rsidRDefault="000627C1" w:rsidP="000627C1"/>
    <w:p w:rsidR="000627C1" w:rsidRPr="000627C1" w:rsidRDefault="000627C1" w:rsidP="000627C1">
      <w:pPr>
        <w:rPr>
          <w:u w:val="single"/>
        </w:rPr>
      </w:pPr>
      <w:r>
        <w:t>№</w:t>
      </w:r>
      <w:r>
        <w:rPr>
          <w:u w:val="single"/>
        </w:rPr>
        <w:t xml:space="preserve">     7   </w:t>
      </w:r>
      <w:r w:rsidRPr="000627C1">
        <w:rPr>
          <w:u w:val="single"/>
        </w:rPr>
        <w:t>от</w:t>
      </w:r>
      <w:r w:rsidR="00277C8A">
        <w:rPr>
          <w:u w:val="single"/>
        </w:rPr>
        <w:t xml:space="preserve"> </w:t>
      </w:r>
      <w:r w:rsidRPr="000627C1">
        <w:rPr>
          <w:u w:val="single"/>
        </w:rPr>
        <w:t>23.08.2015</w:t>
      </w:r>
    </w:p>
    <w:p w:rsidR="000627C1" w:rsidRDefault="000627C1" w:rsidP="000627C1">
      <w:pPr>
        <w:jc w:val="both"/>
        <w:rPr>
          <w:rFonts w:cs="Times New Roman"/>
          <w:sz w:val="26"/>
          <w:szCs w:val="26"/>
        </w:rPr>
      </w:pPr>
    </w:p>
    <w:p w:rsidR="000627C1" w:rsidRDefault="000627C1" w:rsidP="000627C1">
      <w:pPr>
        <w:ind w:firstLine="708"/>
        <w:jc w:val="both"/>
        <w:rPr>
          <w:rFonts w:cs="Times New Roman"/>
          <w:sz w:val="26"/>
          <w:szCs w:val="26"/>
        </w:rPr>
      </w:pPr>
    </w:p>
    <w:p w:rsidR="000627C1" w:rsidRPr="000627C1" w:rsidRDefault="000627C1" w:rsidP="000627C1">
      <w:pPr>
        <w:jc w:val="both"/>
        <w:rPr>
          <w:rFonts w:cs="Times New Roman"/>
        </w:rPr>
      </w:pPr>
      <w:r w:rsidRPr="000627C1">
        <w:rPr>
          <w:rFonts w:cs="Times New Roman"/>
        </w:rPr>
        <w:t>Уважаемый Михаил Аркадьевич!</w:t>
      </w:r>
    </w:p>
    <w:p w:rsidR="000627C1" w:rsidRPr="000627C1" w:rsidRDefault="000627C1" w:rsidP="000627C1">
      <w:pPr>
        <w:ind w:firstLine="708"/>
        <w:jc w:val="both"/>
        <w:rPr>
          <w:rFonts w:cs="Times New Roman"/>
        </w:rPr>
      </w:pPr>
      <w:r w:rsidRPr="000627C1">
        <w:rPr>
          <w:rFonts w:cs="Times New Roman"/>
        </w:rPr>
        <w:t>Мы сотрудники Нижегородской региональной</w:t>
      </w:r>
      <w:r w:rsidRPr="000627C1">
        <w:rPr>
          <w:rFonts w:cs="Times New Roman"/>
        </w:rPr>
        <w:tab/>
        <w:t xml:space="preserve"> общественной  организации «Культура и просвещение»</w:t>
      </w:r>
      <w:r w:rsidR="002B295A">
        <w:rPr>
          <w:rFonts w:cs="Times New Roman"/>
        </w:rPr>
        <w:t>,</w:t>
      </w:r>
      <w:r w:rsidRPr="000627C1">
        <w:rPr>
          <w:rFonts w:cs="Times New Roman"/>
        </w:rPr>
        <w:t xml:space="preserve">  действительно обеспокоены незаконными действиями </w:t>
      </w:r>
      <w:proofErr w:type="spellStart"/>
      <w:r w:rsidRPr="000627C1">
        <w:rPr>
          <w:rFonts w:cs="Times New Roman"/>
        </w:rPr>
        <w:t>Минкульта</w:t>
      </w:r>
      <w:proofErr w:type="spellEnd"/>
      <w:r w:rsidRPr="000627C1">
        <w:rPr>
          <w:rFonts w:cs="Times New Roman"/>
        </w:rPr>
        <w:t xml:space="preserve"> РФ</w:t>
      </w:r>
      <w:r w:rsidR="002B295A">
        <w:rPr>
          <w:rFonts w:cs="Times New Roman"/>
        </w:rPr>
        <w:t>,</w:t>
      </w:r>
      <w:r w:rsidRPr="000627C1">
        <w:rPr>
          <w:rFonts w:cs="Times New Roman"/>
        </w:rPr>
        <w:t xml:space="preserve"> направленными  на захват наследия семьи Рерихов. Так очередным незаконным посягательством на  наследие</w:t>
      </w:r>
      <w:r w:rsidR="002B295A">
        <w:rPr>
          <w:rFonts w:cs="Times New Roman"/>
        </w:rPr>
        <w:t>,</w:t>
      </w:r>
      <w:r w:rsidRPr="000627C1">
        <w:rPr>
          <w:rFonts w:cs="Times New Roman"/>
        </w:rPr>
        <w:t xml:space="preserve"> стало Ваше обращение к Президенту Международного Центра Рерихов А.П. </w:t>
      </w:r>
      <w:proofErr w:type="spellStart"/>
      <w:r w:rsidRPr="000627C1">
        <w:rPr>
          <w:rFonts w:cs="Times New Roman"/>
        </w:rPr>
        <w:t>Лосюкову</w:t>
      </w:r>
      <w:proofErr w:type="spellEnd"/>
      <w:r w:rsidRPr="000627C1">
        <w:rPr>
          <w:rFonts w:cs="Times New Roman"/>
        </w:rPr>
        <w:t xml:space="preserve"> от 08.07.2015 за №2061-05-05.</w:t>
      </w:r>
    </w:p>
    <w:p w:rsidR="000627C1" w:rsidRPr="000627C1" w:rsidRDefault="000627C1" w:rsidP="000627C1">
      <w:pPr>
        <w:ind w:firstLine="708"/>
        <w:jc w:val="both"/>
        <w:rPr>
          <w:rFonts w:cs="Times New Roman"/>
        </w:rPr>
      </w:pPr>
      <w:r w:rsidRPr="000627C1">
        <w:rPr>
          <w:rFonts w:cs="Times New Roman"/>
        </w:rPr>
        <w:t xml:space="preserve">Вот уж более 20 лет мы внимательно и с большой тревогой следим, как чиновники от </w:t>
      </w:r>
      <w:proofErr w:type="spellStart"/>
      <w:r w:rsidRPr="000627C1">
        <w:rPr>
          <w:rFonts w:cs="Times New Roman"/>
        </w:rPr>
        <w:t>Минкульта</w:t>
      </w:r>
      <w:proofErr w:type="spellEnd"/>
      <w:r w:rsidRPr="000627C1">
        <w:rPr>
          <w:rFonts w:cs="Times New Roman"/>
        </w:rPr>
        <w:t xml:space="preserve"> пытаются опровергнуть факты законного права МЦР на наследие семьи Рерихов. </w:t>
      </w:r>
    </w:p>
    <w:p w:rsidR="000627C1" w:rsidRPr="000627C1" w:rsidRDefault="000627C1" w:rsidP="000627C1">
      <w:pPr>
        <w:ind w:firstLine="708"/>
        <w:jc w:val="both"/>
        <w:rPr>
          <w:rFonts w:cs="Times New Roman"/>
        </w:rPr>
      </w:pPr>
      <w:r w:rsidRPr="000627C1">
        <w:rPr>
          <w:rFonts w:cs="Times New Roman"/>
        </w:rPr>
        <w:t>Михаил Аркадьевич, в своем обращении Вы требуете: «2. Пр</w:t>
      </w:r>
      <w:r w:rsidR="002B295A">
        <w:rPr>
          <w:rFonts w:cs="Times New Roman"/>
        </w:rPr>
        <w:t>инять меры по передаче куда-то</w:t>
      </w:r>
      <w:r w:rsidRPr="000627C1">
        <w:rPr>
          <w:rFonts w:cs="Times New Roman"/>
        </w:rPr>
        <w:t xml:space="preserve"> имущества семьи Рерихов, завещанного Советскому фонду Рерихов и без достаточных правовых оснований удерживаемого МЦР». </w:t>
      </w:r>
    </w:p>
    <w:p w:rsidR="000627C1" w:rsidRPr="000627C1" w:rsidRDefault="000627C1" w:rsidP="000627C1">
      <w:pPr>
        <w:ind w:firstLine="708"/>
        <w:jc w:val="both"/>
        <w:rPr>
          <w:rFonts w:cs="Times New Roman"/>
        </w:rPr>
      </w:pPr>
      <w:r w:rsidRPr="000627C1">
        <w:rPr>
          <w:rFonts w:cs="Times New Roman"/>
        </w:rPr>
        <w:t>А зачем разрушать то, что с такой любовью создано, работает и развивается? Зачем надо передавать государству имущество семьи Рерихов? Ведь на сегодняшний день Международный Центр Рерихов является единственной организацией в России, созданной С.Н. Рерихом, фокусом среди истинных последователей Рерихов, очагом подлинной культуры. МЦР – международная общественная организация, имеющая консультативный статус при ЭКОСОС ООН, ассоциированный член Д</w:t>
      </w:r>
      <w:proofErr w:type="gramStart"/>
      <w:r w:rsidRPr="000627C1">
        <w:rPr>
          <w:rFonts w:cs="Times New Roman"/>
        </w:rPr>
        <w:t>ОИ ОО</w:t>
      </w:r>
      <w:proofErr w:type="gramEnd"/>
      <w:r w:rsidRPr="000627C1">
        <w:rPr>
          <w:rFonts w:cs="Times New Roman"/>
        </w:rPr>
        <w:t>Н,</w:t>
      </w:r>
      <w:r w:rsidRPr="000627C1">
        <w:rPr>
          <w:rFonts w:cs="Times New Roman"/>
        </w:rPr>
        <w:tab/>
        <w:t xml:space="preserve"> ассоциированный член Международной Организации Национальных Трастов, коллективный член Международного совета музеев (ИКОМ), член </w:t>
      </w:r>
      <w:proofErr w:type="spellStart"/>
      <w:r w:rsidRPr="000627C1">
        <w:rPr>
          <w:rFonts w:cs="Times New Roman"/>
        </w:rPr>
        <w:t>Всеевропейской</w:t>
      </w:r>
      <w:proofErr w:type="spellEnd"/>
      <w:r w:rsidRPr="000627C1">
        <w:rPr>
          <w:rFonts w:cs="Times New Roman"/>
        </w:rPr>
        <w:t xml:space="preserve"> федерации по культурному наследию «ЕВРОПА НОСТРА». </w:t>
      </w:r>
    </w:p>
    <w:p w:rsidR="000627C1" w:rsidRPr="000627C1" w:rsidRDefault="000627C1" w:rsidP="000627C1">
      <w:pPr>
        <w:ind w:firstLine="708"/>
        <w:jc w:val="both"/>
        <w:rPr>
          <w:rFonts w:cs="Times New Roman"/>
        </w:rPr>
      </w:pPr>
      <w:r w:rsidRPr="000627C1">
        <w:rPr>
          <w:rFonts w:cs="Times New Roman"/>
        </w:rPr>
        <w:t xml:space="preserve">Уважаемый Михаил Аркадьевич, просим Вас, как главу Департамента культурного наследия Министерства культуры РФ, отозвать требования о передаче в государственную собственность наследие семьи Рерихов, находящегося на хранении в Музее имени Н.К. Рериха. </w:t>
      </w:r>
      <w:r w:rsidRPr="000627C1">
        <w:rPr>
          <w:rFonts w:cs="Times New Roman"/>
        </w:rPr>
        <w:tab/>
      </w:r>
    </w:p>
    <w:p w:rsidR="000627C1" w:rsidRDefault="000627C1" w:rsidP="000627C1">
      <w:pPr>
        <w:ind w:firstLine="708"/>
        <w:jc w:val="both"/>
        <w:rPr>
          <w:rFonts w:cs="Times New Roman"/>
        </w:rPr>
      </w:pPr>
      <w:r w:rsidRPr="000627C1">
        <w:rPr>
          <w:rFonts w:cs="Times New Roman"/>
        </w:rPr>
        <w:t>Убедительно просим Вас</w:t>
      </w:r>
      <w:r w:rsidR="002B295A">
        <w:rPr>
          <w:rFonts w:cs="Times New Roman"/>
        </w:rPr>
        <w:t>,</w:t>
      </w:r>
      <w:r w:rsidRPr="000627C1">
        <w:rPr>
          <w:rFonts w:cs="Times New Roman"/>
        </w:rPr>
        <w:t xml:space="preserve"> Михаил Аркадьевич, поддержать МЦР и его общественный Музей имени Н.К. Рериха, созданный коллективом  сотрудников во главе с академиком РАЕН и РАКЦ, заслуженным деятелем искусств РФ, генеральным директором и доверенным лицом С.Н. Рериха - Л.В. Шапошниковой, в их созидательном труде на благо России и мира.</w:t>
      </w:r>
    </w:p>
    <w:p w:rsidR="000627C1" w:rsidRPr="000627C1" w:rsidRDefault="000627C1" w:rsidP="000627C1">
      <w:pPr>
        <w:ind w:firstLine="708"/>
        <w:jc w:val="both"/>
        <w:rPr>
          <w:rFonts w:cs="Times New Roman"/>
        </w:rPr>
      </w:pPr>
    </w:p>
    <w:p w:rsidR="000627C1" w:rsidRPr="000627C1" w:rsidRDefault="000627C1" w:rsidP="000627C1">
      <w:pPr>
        <w:ind w:firstLine="708"/>
        <w:jc w:val="both"/>
        <w:rPr>
          <w:rFonts w:cs="Times New Roman"/>
        </w:rPr>
      </w:pPr>
      <w:r w:rsidRPr="000627C1">
        <w:rPr>
          <w:rFonts w:cs="Times New Roman"/>
        </w:rPr>
        <w:t xml:space="preserve">С уважением, </w:t>
      </w:r>
    </w:p>
    <w:p w:rsidR="000627C1" w:rsidRPr="000627C1" w:rsidRDefault="000627C1" w:rsidP="000627C1">
      <w:pPr>
        <w:jc w:val="both"/>
        <w:rPr>
          <w:rFonts w:cs="Times New Roman"/>
        </w:rPr>
      </w:pPr>
      <w:r w:rsidRPr="000627C1">
        <w:rPr>
          <w:rFonts w:cs="Times New Roman"/>
        </w:rPr>
        <w:t>от имени членов НРОО «Культура и просвещение»</w:t>
      </w:r>
    </w:p>
    <w:p w:rsidR="000627C1" w:rsidRPr="000627C1" w:rsidRDefault="00ED6A76" w:rsidP="000627C1">
      <w:pPr>
        <w:jc w:val="both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112395</wp:posOffset>
            </wp:positionV>
            <wp:extent cx="1450340" cy="401955"/>
            <wp:effectExtent l="0" t="0" r="0" b="0"/>
            <wp:wrapThrough wrapText="bothSides">
              <wp:wrapPolygon edited="0">
                <wp:start x="0" y="0"/>
                <wp:lineTo x="0" y="20474"/>
                <wp:lineTo x="21278" y="20474"/>
                <wp:lineTo x="2127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7C1" w:rsidRPr="000627C1">
        <w:rPr>
          <w:rFonts w:cs="Times New Roman"/>
        </w:rPr>
        <w:t xml:space="preserve">Саратова В.Е., председатель </w:t>
      </w:r>
    </w:p>
    <w:p w:rsidR="0062662A" w:rsidRDefault="0062662A"/>
    <w:sectPr w:rsidR="0062662A" w:rsidSect="0060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7C1"/>
    <w:rsid w:val="000627C1"/>
    <w:rsid w:val="00277C8A"/>
    <w:rsid w:val="002B295A"/>
    <w:rsid w:val="006027F0"/>
    <w:rsid w:val="00613380"/>
    <w:rsid w:val="0062662A"/>
    <w:rsid w:val="00B81970"/>
    <w:rsid w:val="00BE6D7A"/>
    <w:rsid w:val="00D3336A"/>
    <w:rsid w:val="00DA4E1D"/>
    <w:rsid w:val="00ED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C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C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2015-08-25T05:31:00Z</dcterms:created>
  <dcterms:modified xsi:type="dcterms:W3CDTF">2015-08-25T05:31:00Z</dcterms:modified>
</cp:coreProperties>
</file>